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EEDA" w14:textId="78668DF3" w:rsidR="00EE16C6" w:rsidRDefault="00EE16C6" w:rsidP="007C525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cstheme="minorHAnsi"/>
        </w:rPr>
      </w:pPr>
    </w:p>
    <w:p w14:paraId="71F035E7" w14:textId="737C9BBE" w:rsidR="000E20F0" w:rsidRPr="00913241" w:rsidRDefault="000E20F0" w:rsidP="006D4174">
      <w:pPr>
        <w:spacing w:after="0" w:line="240" w:lineRule="auto"/>
        <w:jc w:val="right"/>
        <w:rPr>
          <w:rFonts w:eastAsia="Times New Roman" w:cstheme="minorHAnsi"/>
          <w:iCs/>
          <w:lang w:eastAsia="pl-PL"/>
        </w:rPr>
      </w:pPr>
      <w:r w:rsidRPr="00913241">
        <w:rPr>
          <w:rFonts w:eastAsia="Times New Roman" w:cstheme="minorHAnsi"/>
          <w:iCs/>
          <w:lang w:eastAsia="pl-PL"/>
        </w:rPr>
        <w:t xml:space="preserve">Załącznik nr </w:t>
      </w:r>
      <w:r w:rsidR="00907C43">
        <w:rPr>
          <w:rFonts w:eastAsia="Times New Roman" w:cstheme="minorHAnsi"/>
          <w:iCs/>
          <w:lang w:eastAsia="pl-PL"/>
        </w:rPr>
        <w:t>4</w:t>
      </w:r>
    </w:p>
    <w:p w14:paraId="2750C113" w14:textId="77777777" w:rsidR="000E20F0" w:rsidRPr="00913241" w:rsidRDefault="000E20F0" w:rsidP="000E20F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3FE880CD" w14:textId="23F8214B" w:rsidR="000E20F0" w:rsidRPr="00913241" w:rsidRDefault="000E20F0" w:rsidP="00B0638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13241">
        <w:rPr>
          <w:rFonts w:eastAsia="Times New Roman" w:cstheme="minorHAnsi"/>
          <w:b/>
          <w:lang w:eastAsia="pl-PL"/>
        </w:rPr>
        <w:t>Umowa Nr ............... - wzór</w:t>
      </w:r>
    </w:p>
    <w:p w14:paraId="55A201AD" w14:textId="77777777" w:rsidR="000E20F0" w:rsidRPr="00913241" w:rsidRDefault="000E20F0" w:rsidP="000E20F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273572" w14:textId="79AA6C16" w:rsidR="000E20F0" w:rsidRPr="00913241" w:rsidRDefault="000E20F0" w:rsidP="00B0638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3241">
        <w:rPr>
          <w:rFonts w:eastAsia="Times New Roman" w:cstheme="minorHAnsi"/>
          <w:lang w:eastAsia="pl-PL"/>
        </w:rPr>
        <w:t>zawarta dnia .................................. pomiędzy;</w:t>
      </w:r>
    </w:p>
    <w:p w14:paraId="1A0176BD" w14:textId="39F69827" w:rsidR="000E20F0" w:rsidRPr="00913241" w:rsidRDefault="000E20F0" w:rsidP="00B0638C">
      <w:pPr>
        <w:spacing w:after="0" w:line="240" w:lineRule="auto"/>
        <w:rPr>
          <w:rFonts w:eastAsia="Calibri" w:cstheme="minorHAnsi"/>
          <w:color w:val="000000"/>
        </w:rPr>
      </w:pPr>
      <w:r w:rsidRPr="00913241">
        <w:rPr>
          <w:rFonts w:eastAsia="Calibri" w:cstheme="minorHAnsi"/>
          <w:color w:val="000000"/>
        </w:rPr>
        <w:t>Rzymskokatolick</w:t>
      </w:r>
      <w:r w:rsidR="0001772E">
        <w:rPr>
          <w:rFonts w:eastAsia="Calibri" w:cstheme="minorHAnsi"/>
          <w:color w:val="000000"/>
        </w:rPr>
        <w:t>ą</w:t>
      </w:r>
      <w:r w:rsidRPr="00913241">
        <w:rPr>
          <w:rFonts w:eastAsia="Calibri" w:cstheme="minorHAnsi"/>
          <w:color w:val="000000"/>
        </w:rPr>
        <w:t xml:space="preserve"> Parafia Najświętszej Maryi Panny Nieustającej Pomocy w Spychowie ul. Mazurska 7</w:t>
      </w:r>
    </w:p>
    <w:p w14:paraId="275B11CD" w14:textId="77777777" w:rsidR="000E20F0" w:rsidRPr="00913241" w:rsidRDefault="000E20F0" w:rsidP="00B0638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3241">
        <w:rPr>
          <w:rFonts w:eastAsia="Times New Roman" w:cstheme="minorHAnsi"/>
          <w:lang w:eastAsia="pl-PL"/>
        </w:rPr>
        <w:t>reprezentowaną przez:</w:t>
      </w:r>
    </w:p>
    <w:p w14:paraId="523A29F5" w14:textId="31B29F80" w:rsidR="000E20F0" w:rsidRPr="00913241" w:rsidRDefault="00672BCB" w:rsidP="00B0638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3241">
        <w:rPr>
          <w:rFonts w:eastAsia="Times New Roman" w:cstheme="minorHAnsi"/>
          <w:lang w:eastAsia="pl-PL"/>
        </w:rPr>
        <w:t xml:space="preserve">Mariusza </w:t>
      </w:r>
      <w:r w:rsidR="000E20F0" w:rsidRPr="00913241">
        <w:rPr>
          <w:rFonts w:eastAsia="Times New Roman" w:cstheme="minorHAnsi"/>
          <w:lang w:eastAsia="pl-PL"/>
        </w:rPr>
        <w:t xml:space="preserve"> </w:t>
      </w:r>
      <w:r w:rsidR="0001772E">
        <w:rPr>
          <w:rFonts w:eastAsia="Times New Roman" w:cstheme="minorHAnsi"/>
          <w:lang w:eastAsia="pl-PL"/>
        </w:rPr>
        <w:t>Makowskiego - Proboszcza</w:t>
      </w:r>
    </w:p>
    <w:p w14:paraId="1C688A27" w14:textId="77777777" w:rsidR="000E20F0" w:rsidRPr="00913241" w:rsidRDefault="000E20F0" w:rsidP="00B0638C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13241">
        <w:rPr>
          <w:rFonts w:eastAsia="Times New Roman" w:cstheme="minorHAnsi"/>
          <w:lang w:eastAsia="pl-PL"/>
        </w:rPr>
        <w:t xml:space="preserve">zwanym dalej </w:t>
      </w:r>
      <w:r w:rsidRPr="00913241">
        <w:rPr>
          <w:rFonts w:eastAsia="Times New Roman" w:cstheme="minorHAnsi"/>
          <w:b/>
          <w:lang w:eastAsia="pl-PL"/>
        </w:rPr>
        <w:t>Zamawiającym,</w:t>
      </w:r>
    </w:p>
    <w:p w14:paraId="7188AE17" w14:textId="77777777" w:rsidR="000E20F0" w:rsidRPr="00913241" w:rsidRDefault="000E20F0" w:rsidP="00B0638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3241">
        <w:rPr>
          <w:rFonts w:eastAsia="Times New Roman" w:cstheme="minorHAnsi"/>
          <w:lang w:eastAsia="pl-PL"/>
        </w:rPr>
        <w:t xml:space="preserve">a </w:t>
      </w:r>
    </w:p>
    <w:p w14:paraId="238BA3D7" w14:textId="77777777" w:rsidR="000E20F0" w:rsidRPr="00913241" w:rsidRDefault="000E20F0" w:rsidP="00B0638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3241">
        <w:rPr>
          <w:rFonts w:eastAsia="Times New Roman" w:cstheme="minorHAnsi"/>
          <w:lang w:eastAsia="pl-PL"/>
        </w:rPr>
        <w:t xml:space="preserve">firmą: </w:t>
      </w:r>
      <w:r w:rsidRPr="00913241">
        <w:rPr>
          <w:rFonts w:eastAsia="Times New Roman" w:cstheme="minorHAnsi"/>
          <w:b/>
          <w:lang w:eastAsia="pl-PL"/>
        </w:rPr>
        <w:t xml:space="preserve">............................................................................... </w:t>
      </w:r>
      <w:r w:rsidRPr="00913241">
        <w:rPr>
          <w:rFonts w:eastAsia="Times New Roman" w:cstheme="minorHAnsi"/>
          <w:lang w:eastAsia="pl-PL"/>
        </w:rPr>
        <w:t>/wpis do rejestru nr .................../,</w:t>
      </w:r>
    </w:p>
    <w:p w14:paraId="3F192FC5" w14:textId="77777777" w:rsidR="000E20F0" w:rsidRPr="00913241" w:rsidRDefault="000E20F0" w:rsidP="00B0638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3241">
        <w:rPr>
          <w:rFonts w:eastAsia="Times New Roman" w:cstheme="minorHAnsi"/>
          <w:lang w:eastAsia="pl-PL"/>
        </w:rPr>
        <w:t>reprezentowaną przez:</w:t>
      </w:r>
    </w:p>
    <w:p w14:paraId="444A690A" w14:textId="77777777" w:rsidR="000E20F0" w:rsidRPr="00913241" w:rsidRDefault="000E20F0" w:rsidP="00B0638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3241">
        <w:rPr>
          <w:rFonts w:eastAsia="Times New Roman" w:cstheme="minorHAnsi"/>
          <w:lang w:eastAsia="pl-PL"/>
        </w:rPr>
        <w:t>...............................................................................................</w:t>
      </w:r>
    </w:p>
    <w:p w14:paraId="75AC819E" w14:textId="77777777" w:rsidR="000E20F0" w:rsidRPr="00913241" w:rsidRDefault="000E20F0" w:rsidP="00B0638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3241">
        <w:rPr>
          <w:rFonts w:eastAsia="Times New Roman" w:cstheme="minorHAnsi"/>
          <w:lang w:eastAsia="pl-PL"/>
        </w:rPr>
        <w:t xml:space="preserve">zwanym dalej </w:t>
      </w:r>
      <w:r w:rsidRPr="00913241">
        <w:rPr>
          <w:rFonts w:eastAsia="Times New Roman" w:cstheme="minorHAnsi"/>
          <w:b/>
          <w:bCs/>
          <w:lang w:eastAsia="pl-PL"/>
        </w:rPr>
        <w:t>Wykonawcą.</w:t>
      </w:r>
    </w:p>
    <w:p w14:paraId="75F57432" w14:textId="77777777" w:rsidR="000E20F0" w:rsidRPr="00913241" w:rsidRDefault="000E20F0" w:rsidP="00B0638C">
      <w:pPr>
        <w:spacing w:after="0" w:line="240" w:lineRule="auto"/>
        <w:jc w:val="center"/>
        <w:rPr>
          <w:rFonts w:eastAsia="Times New Roman" w:cstheme="minorHAnsi"/>
          <w:b/>
          <w:bCs/>
          <w:spacing w:val="1"/>
          <w:lang w:eastAsia="pl-PL"/>
        </w:rPr>
      </w:pPr>
      <w:r w:rsidRPr="00913241">
        <w:rPr>
          <w:rFonts w:eastAsia="Times New Roman" w:cstheme="minorHAnsi"/>
          <w:b/>
          <w:bCs/>
          <w:spacing w:val="1"/>
          <w:lang w:eastAsia="pl-PL"/>
        </w:rPr>
        <w:t>§ 1</w:t>
      </w:r>
    </w:p>
    <w:p w14:paraId="7D98CABC" w14:textId="05F88BA5" w:rsidR="00672BCB" w:rsidRPr="00913241" w:rsidRDefault="00973C59" w:rsidP="006D417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73C59">
        <w:rPr>
          <w:rFonts w:eastAsia="Times New Roman" w:cstheme="minorHAnsi"/>
          <w:lang w:eastAsia="pl-PL"/>
        </w:rPr>
        <w:t>Umowa niniejsza została zawarta w wyniku przeprowadzonego zapytania ofertowego zorganizowanego zgodnie Wytycznymi w zakresie kwalifikowalności wydatków w ramach Europejskiego Funduszu Rozwoju Regionalnego, Europejskiego Funduszu Społecznego oraz Funduszu Spójności na lata 2014-2020</w:t>
      </w:r>
    </w:p>
    <w:p w14:paraId="599A648E" w14:textId="77777777" w:rsidR="000E20F0" w:rsidRPr="00913241" w:rsidRDefault="000E20F0" w:rsidP="00B0638C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13241">
        <w:rPr>
          <w:rFonts w:eastAsia="Times New Roman" w:cstheme="minorHAnsi"/>
          <w:b/>
          <w:bCs/>
          <w:lang w:eastAsia="pl-PL"/>
        </w:rPr>
        <w:t>§ 2</w:t>
      </w:r>
    </w:p>
    <w:p w14:paraId="531583E7" w14:textId="77777777" w:rsidR="00913241" w:rsidRPr="005F6635" w:rsidRDefault="000E20F0" w:rsidP="005F663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</w:rPr>
      </w:pPr>
      <w:r w:rsidRPr="00913241">
        <w:rPr>
          <w:rFonts w:eastAsia="Times New Roman" w:cstheme="minorHAnsi"/>
          <w:b/>
          <w:bCs/>
          <w:lang w:eastAsia="pl-PL"/>
        </w:rPr>
        <w:t>Zamawiający zamawia, a Wykonawca przyjmuje do wykonania zamówienie</w:t>
      </w:r>
      <w:r w:rsidR="00913241" w:rsidRPr="00913241">
        <w:rPr>
          <w:rFonts w:eastAsia="Times New Roman" w:cstheme="minorHAnsi"/>
          <w:b/>
          <w:bCs/>
          <w:lang w:eastAsia="pl-PL"/>
        </w:rPr>
        <w:t>:</w:t>
      </w:r>
    </w:p>
    <w:p w14:paraId="74C412FB" w14:textId="7B2397DA" w:rsidR="005F6635" w:rsidRPr="00525854" w:rsidRDefault="005F6635" w:rsidP="005F663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  <w:b/>
          <w:bCs/>
        </w:rPr>
      </w:pPr>
      <w:bookmarkStart w:id="0" w:name="_Hlk106187664"/>
      <w:r w:rsidRPr="00525854">
        <w:rPr>
          <w:rFonts w:cstheme="minorHAnsi"/>
          <w:b/>
          <w:bCs/>
        </w:rPr>
        <w:t xml:space="preserve">„Remont dachu wieży kościoła Najświętszej Maryi Panny Nieustającej Pomocy w Spychowie. </w:t>
      </w:r>
    </w:p>
    <w:bookmarkEnd w:id="0"/>
    <w:p w14:paraId="21190E36" w14:textId="77777777" w:rsidR="005F6635" w:rsidRDefault="005F6635" w:rsidP="005F6635">
      <w:pPr>
        <w:pStyle w:val="Akapitzlist"/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cstheme="minorHAnsi"/>
        </w:rPr>
      </w:pPr>
      <w:r w:rsidRPr="00485B63">
        <w:rPr>
          <w:rFonts w:cstheme="minorHAnsi"/>
        </w:rPr>
        <w:t xml:space="preserve">Zakres </w:t>
      </w:r>
      <w:r>
        <w:rPr>
          <w:rFonts w:cstheme="minorHAnsi"/>
        </w:rPr>
        <w:t>robót obejmuje</w:t>
      </w:r>
      <w:r w:rsidRPr="00485B63">
        <w:rPr>
          <w:rFonts w:cstheme="minorHAnsi"/>
        </w:rPr>
        <w:t>:</w:t>
      </w:r>
    </w:p>
    <w:p w14:paraId="5942FE2A" w14:textId="77777777" w:rsidR="005F6635" w:rsidRPr="00D35201" w:rsidRDefault="005F6635" w:rsidP="005F66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 w:rsidRPr="00D35201">
        <w:rPr>
          <w:rFonts w:cstheme="minorHAnsi"/>
        </w:rPr>
        <w:t>Zabezpieczenie terenu robót</w:t>
      </w:r>
      <w:r>
        <w:rPr>
          <w:rFonts w:cstheme="minorHAnsi"/>
        </w:rPr>
        <w:t>.</w:t>
      </w:r>
    </w:p>
    <w:p w14:paraId="7A1D7535" w14:textId="77777777" w:rsidR="005F6635" w:rsidRPr="00D35201" w:rsidRDefault="005F6635" w:rsidP="005F66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 w:rsidRPr="00D35201">
        <w:rPr>
          <w:rFonts w:cstheme="minorHAnsi"/>
        </w:rPr>
        <w:t xml:space="preserve">Wykonanie daszku zabezpieczającego przed wejściem do kościoła </w:t>
      </w:r>
    </w:p>
    <w:p w14:paraId="57267E4B" w14:textId="77777777" w:rsidR="005F6635" w:rsidRPr="00D35201" w:rsidRDefault="005F6635" w:rsidP="005F66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 w:rsidRPr="00D35201">
        <w:rPr>
          <w:rFonts w:cstheme="minorHAnsi"/>
        </w:rPr>
        <w:t xml:space="preserve">Montaż stanowisk wysokościowych </w:t>
      </w:r>
    </w:p>
    <w:p w14:paraId="7AC7EFD0" w14:textId="77777777" w:rsidR="005F6635" w:rsidRPr="00D35201" w:rsidRDefault="005F6635" w:rsidP="005F66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 w:rsidRPr="00D35201">
        <w:rPr>
          <w:rFonts w:cstheme="minorHAnsi"/>
        </w:rPr>
        <w:t>Wykonanie rusztowania</w:t>
      </w:r>
      <w:r>
        <w:rPr>
          <w:rFonts w:cstheme="minorHAnsi"/>
        </w:rPr>
        <w:t xml:space="preserve"> </w:t>
      </w:r>
      <w:r w:rsidRPr="00D35201">
        <w:rPr>
          <w:rFonts w:cstheme="minorHAnsi"/>
        </w:rPr>
        <w:t xml:space="preserve">wiszącego </w:t>
      </w:r>
    </w:p>
    <w:p w14:paraId="63480655" w14:textId="77777777" w:rsidR="005F6635" w:rsidRPr="00D35201" w:rsidRDefault="005F6635" w:rsidP="005F66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 w:rsidRPr="00D35201">
        <w:rPr>
          <w:rFonts w:cstheme="minorHAnsi"/>
        </w:rPr>
        <w:t xml:space="preserve">Wykonanie i rozebranie prowizorycznego zabezpieczenia dachu </w:t>
      </w:r>
    </w:p>
    <w:p w14:paraId="5D27C9D0" w14:textId="77777777" w:rsidR="005F6635" w:rsidRPr="00D35201" w:rsidRDefault="005F6635" w:rsidP="005F66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 w:rsidRPr="00D35201">
        <w:rPr>
          <w:rFonts w:cstheme="minorHAnsi"/>
        </w:rPr>
        <w:t xml:space="preserve">Wymiana uszkodzonego </w:t>
      </w:r>
      <w:proofErr w:type="spellStart"/>
      <w:r w:rsidRPr="00D35201">
        <w:rPr>
          <w:rFonts w:cstheme="minorHAnsi"/>
        </w:rPr>
        <w:t>łacenia</w:t>
      </w:r>
      <w:proofErr w:type="spellEnd"/>
      <w:r w:rsidRPr="00D35201">
        <w:rPr>
          <w:rFonts w:cstheme="minorHAnsi"/>
        </w:rPr>
        <w:t xml:space="preserve"> dachu </w:t>
      </w:r>
    </w:p>
    <w:p w14:paraId="5A760FB8" w14:textId="77777777" w:rsidR="005F6635" w:rsidRPr="00D35201" w:rsidRDefault="005F6635" w:rsidP="005F66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 w:rsidRPr="00D35201">
        <w:rPr>
          <w:rFonts w:cstheme="minorHAnsi"/>
        </w:rPr>
        <w:t xml:space="preserve">Uzupełnienie pokrycia z dachówki Mnich-Mniszka </w:t>
      </w:r>
    </w:p>
    <w:p w14:paraId="7E45F9E7" w14:textId="77777777" w:rsidR="005F6635" w:rsidRPr="00D35201" w:rsidRDefault="005F6635" w:rsidP="005F66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 w:rsidRPr="00D35201">
        <w:rPr>
          <w:rFonts w:cstheme="minorHAnsi"/>
        </w:rPr>
        <w:t xml:space="preserve">Oczyszczenie pokrycia dachowego wieży za pomocą myjki ciśnieniowej </w:t>
      </w:r>
    </w:p>
    <w:p w14:paraId="5D9120FB" w14:textId="77777777" w:rsidR="005F6635" w:rsidRPr="00D35201" w:rsidRDefault="005F6635" w:rsidP="005F66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 w:rsidRPr="00D35201">
        <w:rPr>
          <w:rFonts w:cstheme="minorHAnsi"/>
        </w:rPr>
        <w:t xml:space="preserve">Impregnacja dachówki środkiem hydrofobowym </w:t>
      </w:r>
    </w:p>
    <w:p w14:paraId="23AB2603" w14:textId="77777777" w:rsidR="005F6635" w:rsidRPr="00D35201" w:rsidRDefault="005F6635" w:rsidP="005F66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 w:rsidRPr="00D35201">
        <w:rPr>
          <w:rFonts w:cstheme="minorHAnsi"/>
        </w:rPr>
        <w:t>Impregnacja</w:t>
      </w:r>
      <w:r>
        <w:rPr>
          <w:rFonts w:cstheme="minorHAnsi"/>
        </w:rPr>
        <w:t xml:space="preserve"> </w:t>
      </w:r>
      <w:r w:rsidRPr="00D35201">
        <w:rPr>
          <w:rFonts w:cstheme="minorHAnsi"/>
        </w:rPr>
        <w:t xml:space="preserve">desek okapowych </w:t>
      </w:r>
    </w:p>
    <w:p w14:paraId="1302FD82" w14:textId="5DDE6A4F" w:rsidR="005F6635" w:rsidRPr="005F6635" w:rsidRDefault="005F6635" w:rsidP="005F66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 w:rsidRPr="00D35201">
        <w:rPr>
          <w:rFonts w:cstheme="minorHAnsi"/>
        </w:rPr>
        <w:t>Demontaż wszystkich stanowisk wysokościowych oraz zabezpieczeń</w:t>
      </w:r>
    </w:p>
    <w:p w14:paraId="4C4AC047" w14:textId="2ADA49E9" w:rsidR="00556245" w:rsidRPr="009F5B42" w:rsidRDefault="00556245" w:rsidP="009F5B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5B42">
        <w:rPr>
          <w:rFonts w:cstheme="minorHAnsi"/>
        </w:rPr>
        <w:t xml:space="preserve">Szczegółowy opis przedmiotu zamówienia, opis wymagań zamawiającego w zakresie realizacji </w:t>
      </w:r>
      <w:r w:rsidR="00914A55">
        <w:rPr>
          <w:rFonts w:cstheme="minorHAnsi"/>
        </w:rPr>
        <w:br/>
      </w:r>
      <w:r w:rsidRPr="009F5B42">
        <w:rPr>
          <w:rFonts w:cstheme="minorHAnsi"/>
        </w:rPr>
        <w:t>i odbioru robót określają:</w:t>
      </w:r>
    </w:p>
    <w:p w14:paraId="4C3B866F" w14:textId="73BDF7EE" w:rsidR="009F5B42" w:rsidRDefault="009F5B42" w:rsidP="009F5B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Zapytanie ofertowe</w:t>
      </w:r>
    </w:p>
    <w:p w14:paraId="6ABF4EF0" w14:textId="09BB33A9" w:rsidR="00556245" w:rsidRPr="009F5B42" w:rsidRDefault="009F5B42" w:rsidP="009F5B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Projekt </w:t>
      </w:r>
      <w:proofErr w:type="spellStart"/>
      <w:r>
        <w:rPr>
          <w:rFonts w:cstheme="minorHAnsi"/>
        </w:rPr>
        <w:t>archtektoniczno</w:t>
      </w:r>
      <w:proofErr w:type="spellEnd"/>
      <w:r>
        <w:rPr>
          <w:rFonts w:cstheme="minorHAnsi"/>
        </w:rPr>
        <w:t>-budowlany</w:t>
      </w:r>
      <w:r w:rsidR="00556245" w:rsidRPr="009F5B42">
        <w:rPr>
          <w:rFonts w:cstheme="minorHAnsi"/>
        </w:rPr>
        <w:t xml:space="preserve"> (zał. nr 2),</w:t>
      </w:r>
    </w:p>
    <w:p w14:paraId="484443A6" w14:textId="77777777" w:rsidR="00556245" w:rsidRPr="009F5B42" w:rsidRDefault="00556245" w:rsidP="009F5B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5B42">
        <w:rPr>
          <w:rFonts w:cstheme="minorHAnsi"/>
        </w:rPr>
        <w:t>Przedmiar robót (zał. nr 3)</w:t>
      </w:r>
    </w:p>
    <w:p w14:paraId="25FE88C1" w14:textId="13523DA6" w:rsidR="000E20F0" w:rsidRPr="009F5B42" w:rsidRDefault="000E20F0" w:rsidP="009F5B4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F5B42">
        <w:rPr>
          <w:rFonts w:eastAsia="Times New Roman" w:cstheme="minorHAnsi"/>
          <w:lang w:eastAsia="pl-PL"/>
        </w:rPr>
        <w:t xml:space="preserve">Gwarancja na przedmiot zamówienia wynosi …. </w:t>
      </w:r>
      <w:r w:rsidR="005E62ED" w:rsidRPr="009F5B42">
        <w:rPr>
          <w:rFonts w:eastAsia="Times New Roman" w:cstheme="minorHAnsi"/>
          <w:lang w:eastAsia="pl-PL"/>
        </w:rPr>
        <w:t>miesięcy</w:t>
      </w:r>
      <w:r w:rsidRPr="009F5B42">
        <w:rPr>
          <w:rFonts w:eastAsia="Times New Roman" w:cstheme="minorHAnsi"/>
          <w:lang w:eastAsia="pl-PL"/>
        </w:rPr>
        <w:t xml:space="preserve"> od terminu wykonania zamówienia, </w:t>
      </w:r>
      <w:r w:rsidR="00914A55">
        <w:rPr>
          <w:rFonts w:eastAsia="Times New Roman" w:cstheme="minorHAnsi"/>
          <w:lang w:eastAsia="pl-PL"/>
        </w:rPr>
        <w:br/>
      </w:r>
      <w:r w:rsidRPr="009F5B42">
        <w:rPr>
          <w:rFonts w:eastAsia="Times New Roman" w:cstheme="minorHAnsi"/>
          <w:lang w:eastAsia="pl-PL"/>
        </w:rPr>
        <w:t>o którym mowa w § 3</w:t>
      </w:r>
    </w:p>
    <w:p w14:paraId="30D11A79" w14:textId="77777777" w:rsidR="000E20F0" w:rsidRPr="00913241" w:rsidRDefault="000E20F0" w:rsidP="00B0638C">
      <w:pPr>
        <w:spacing w:after="0" w:line="240" w:lineRule="auto"/>
        <w:jc w:val="center"/>
        <w:rPr>
          <w:rFonts w:eastAsia="Times New Roman" w:cstheme="minorHAnsi"/>
          <w:b/>
          <w:bCs/>
          <w:spacing w:val="-14"/>
          <w:lang w:eastAsia="pl-PL"/>
        </w:rPr>
      </w:pPr>
      <w:r w:rsidRPr="00913241">
        <w:rPr>
          <w:rFonts w:eastAsia="Times New Roman" w:cstheme="minorHAnsi"/>
          <w:b/>
          <w:bCs/>
          <w:spacing w:val="-14"/>
          <w:lang w:eastAsia="pl-PL"/>
        </w:rPr>
        <w:t>§ 3</w:t>
      </w:r>
    </w:p>
    <w:p w14:paraId="60F15CEF" w14:textId="77777777" w:rsidR="000E20F0" w:rsidRPr="00913241" w:rsidRDefault="000E20F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pacing w:val="-4"/>
          <w:lang w:eastAsia="pl-PL"/>
        </w:rPr>
      </w:pPr>
      <w:r w:rsidRPr="00913241">
        <w:rPr>
          <w:rFonts w:eastAsia="Times New Roman" w:cstheme="minorHAnsi"/>
          <w:spacing w:val="-4"/>
          <w:lang w:eastAsia="pl-PL"/>
        </w:rPr>
        <w:t>Wykonawca zobowiązuje się wykonać zamówienie o którym mowa w § 2 w terminie …………. dni od podpisania niniejszej umowy/do dnia ……………………..</w:t>
      </w:r>
    </w:p>
    <w:p w14:paraId="268739E2" w14:textId="77777777" w:rsidR="000E20F0" w:rsidRPr="00913241" w:rsidRDefault="000E20F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i/>
          <w:iCs/>
          <w:spacing w:val="-14"/>
          <w:lang w:eastAsia="pl-PL"/>
        </w:rPr>
      </w:pPr>
      <w:r w:rsidRPr="00913241">
        <w:rPr>
          <w:rFonts w:eastAsia="Times New Roman" w:cstheme="minorHAnsi"/>
          <w:bCs/>
          <w:spacing w:val="-14"/>
          <w:lang w:eastAsia="pl-PL"/>
        </w:rPr>
        <w:t xml:space="preserve">Przez wykonanie zamówienia rozumie się </w:t>
      </w:r>
      <w:r w:rsidRPr="00913241">
        <w:rPr>
          <w:rFonts w:eastAsia="Times New Roman" w:cstheme="minorHAnsi"/>
          <w:bCs/>
          <w:i/>
          <w:iCs/>
          <w:spacing w:val="-14"/>
          <w:lang w:eastAsia="pl-PL"/>
        </w:rPr>
        <w:t>(np. dostarczenie, postawienie do dyspozycji, przekazanie</w:t>
      </w:r>
    </w:p>
    <w:p w14:paraId="2CC44CA6" w14:textId="77777777" w:rsidR="000E20F0" w:rsidRPr="00913241" w:rsidRDefault="000E20F0" w:rsidP="00B0638C">
      <w:pPr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spacing w:val="-14"/>
          <w:lang w:eastAsia="pl-PL"/>
        </w:rPr>
      </w:pPr>
      <w:r w:rsidRPr="00913241">
        <w:rPr>
          <w:rFonts w:eastAsia="Times New Roman" w:cstheme="minorHAnsi"/>
          <w:bCs/>
          <w:i/>
          <w:iCs/>
          <w:spacing w:val="-14"/>
          <w:lang w:eastAsia="pl-PL"/>
        </w:rPr>
        <w:t>przedmiotu zamówienia)</w:t>
      </w:r>
    </w:p>
    <w:p w14:paraId="01BD42F7" w14:textId="77777777" w:rsidR="000E20F0" w:rsidRPr="00913241" w:rsidRDefault="000E20F0" w:rsidP="00B0638C">
      <w:pPr>
        <w:spacing w:after="0" w:line="240" w:lineRule="auto"/>
        <w:jc w:val="center"/>
        <w:rPr>
          <w:rFonts w:eastAsia="Times New Roman" w:cstheme="minorHAnsi"/>
          <w:b/>
          <w:bCs/>
          <w:spacing w:val="-14"/>
          <w:lang w:eastAsia="pl-PL"/>
        </w:rPr>
      </w:pPr>
      <w:r w:rsidRPr="00913241">
        <w:rPr>
          <w:rFonts w:eastAsia="Times New Roman" w:cstheme="minorHAnsi"/>
          <w:b/>
          <w:bCs/>
          <w:spacing w:val="-14"/>
          <w:lang w:eastAsia="pl-PL"/>
        </w:rPr>
        <w:t>§ 4</w:t>
      </w:r>
    </w:p>
    <w:p w14:paraId="54BEBC38" w14:textId="77777777" w:rsidR="000E20F0" w:rsidRPr="00913241" w:rsidRDefault="000E20F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3241">
        <w:rPr>
          <w:rFonts w:eastAsia="Times New Roman" w:cstheme="minorHAnsi"/>
          <w:lang w:eastAsia="pl-PL"/>
        </w:rPr>
        <w:t xml:space="preserve">Cena za wykonanie zamówienia, o którym mowa w § 2 wynosi ..................... zł netto + VAT   % (tj. .................. zł) czyli łącznie brutto </w:t>
      </w:r>
      <w:r w:rsidRPr="00913241">
        <w:rPr>
          <w:rFonts w:eastAsia="Times New Roman" w:cstheme="minorHAnsi"/>
          <w:b/>
          <w:lang w:eastAsia="pl-PL"/>
        </w:rPr>
        <w:t>................ zł</w:t>
      </w:r>
      <w:r w:rsidRPr="00913241">
        <w:rPr>
          <w:rFonts w:eastAsia="Times New Roman" w:cstheme="minorHAnsi"/>
          <w:lang w:eastAsia="pl-PL"/>
        </w:rPr>
        <w:t xml:space="preserve"> (słownie: ....................................... zł).</w:t>
      </w:r>
    </w:p>
    <w:p w14:paraId="34479CEB" w14:textId="77777777" w:rsidR="000E20F0" w:rsidRPr="00913241" w:rsidRDefault="000E20F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pacing w:val="-4"/>
          <w:lang w:eastAsia="pl-PL"/>
        </w:rPr>
      </w:pPr>
      <w:r w:rsidRPr="00913241">
        <w:rPr>
          <w:rFonts w:eastAsia="Times New Roman" w:cstheme="minorHAnsi"/>
          <w:lang w:eastAsia="pl-PL"/>
        </w:rPr>
        <w:lastRenderedPageBreak/>
        <w:t>Kwota określona w ust 1 jest ceną ryczałtową i obejmuje wykonanie całości przedmiotu zamówienia, o którym mowa w § 2</w:t>
      </w:r>
    </w:p>
    <w:p w14:paraId="3A5BB56B" w14:textId="77777777" w:rsidR="000E20F0" w:rsidRPr="00913241" w:rsidRDefault="000E20F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3241">
        <w:rPr>
          <w:rFonts w:eastAsia="Times New Roman" w:cstheme="minorHAnsi"/>
          <w:lang w:eastAsia="pl-PL"/>
        </w:rPr>
        <w:t>Wynagrodzenie, o którym mowa w ust.1 obejmuje wszelkie ryzyko i odpowiedzialność Wykonawcy za prawidłowe oszacowanie wszystkich kosztów związanych z wykonaniem przedmiotu zamówienia.</w:t>
      </w:r>
    </w:p>
    <w:p w14:paraId="6B4B9FBD" w14:textId="77777777" w:rsidR="000E20F0" w:rsidRPr="00913241" w:rsidRDefault="000E20F0" w:rsidP="00B0638C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13241">
        <w:rPr>
          <w:rFonts w:eastAsia="Times New Roman" w:cstheme="minorHAnsi"/>
          <w:b/>
          <w:bCs/>
          <w:lang w:eastAsia="pl-PL"/>
        </w:rPr>
        <w:t>§ 5</w:t>
      </w:r>
    </w:p>
    <w:p w14:paraId="4F3BF5A5" w14:textId="03A3B8D3" w:rsidR="000E20F0" w:rsidRPr="00913241" w:rsidRDefault="000E20F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3241">
        <w:rPr>
          <w:rFonts w:eastAsia="Times New Roman" w:cstheme="minorHAnsi"/>
          <w:lang w:eastAsia="pl-PL"/>
        </w:rPr>
        <w:t xml:space="preserve">Wynagrodzenie płatne będzie przelewem, na wskazany przez Wykonawcę rachunek bankowy, </w:t>
      </w:r>
      <w:r w:rsidR="0001772E">
        <w:rPr>
          <w:rFonts w:eastAsia="Times New Roman" w:cstheme="minorHAnsi"/>
          <w:lang w:eastAsia="pl-PL"/>
        </w:rPr>
        <w:br/>
      </w:r>
      <w:r w:rsidRPr="00913241">
        <w:rPr>
          <w:rFonts w:eastAsia="Times New Roman" w:cstheme="minorHAnsi"/>
          <w:lang w:eastAsia="pl-PL"/>
        </w:rPr>
        <w:t xml:space="preserve">w </w:t>
      </w:r>
      <w:r w:rsidR="00B0638C">
        <w:rPr>
          <w:rFonts w:eastAsia="Times New Roman" w:cstheme="minorHAnsi"/>
          <w:lang w:eastAsia="pl-PL"/>
        </w:rPr>
        <w:t>terminie do</w:t>
      </w:r>
      <w:r w:rsidRPr="00913241">
        <w:rPr>
          <w:rFonts w:eastAsia="Times New Roman" w:cstheme="minorHAnsi"/>
          <w:lang w:eastAsia="pl-PL"/>
        </w:rPr>
        <w:t xml:space="preserve"> 30 dni, od daty dostarczenia Zamawiającemu prawidłowo wystawionej faktury VAT</w:t>
      </w:r>
      <w:r w:rsidR="00B0638C">
        <w:rPr>
          <w:rFonts w:eastAsia="Times New Roman" w:cstheme="minorHAnsi"/>
          <w:lang w:eastAsia="pl-PL"/>
        </w:rPr>
        <w:t>/Rachunku</w:t>
      </w:r>
      <w:r w:rsidRPr="00913241">
        <w:rPr>
          <w:rFonts w:eastAsia="Times New Roman" w:cstheme="minorHAnsi"/>
          <w:lang w:eastAsia="pl-PL"/>
        </w:rPr>
        <w:t>.</w:t>
      </w:r>
    </w:p>
    <w:p w14:paraId="4A4B88A4" w14:textId="77777777" w:rsidR="000E20F0" w:rsidRPr="00913241" w:rsidRDefault="000E20F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3241">
        <w:rPr>
          <w:rFonts w:eastAsia="Times New Roman" w:cstheme="minorHAnsi"/>
          <w:lang w:eastAsia="pl-PL"/>
        </w:rPr>
        <w:t>Datą zapłaty faktury będzie data obciążenia konta Zamawiającego.</w:t>
      </w:r>
    </w:p>
    <w:p w14:paraId="4EC5E347" w14:textId="77777777" w:rsidR="000E20F0" w:rsidRPr="00913241" w:rsidRDefault="000E20F0" w:rsidP="00B0638C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13241">
        <w:rPr>
          <w:rFonts w:eastAsia="Times New Roman" w:cstheme="minorHAnsi"/>
          <w:b/>
          <w:bCs/>
          <w:lang w:eastAsia="pl-PL"/>
        </w:rPr>
        <w:t>§ 7</w:t>
      </w:r>
    </w:p>
    <w:p w14:paraId="18AD039F" w14:textId="77777777" w:rsidR="000E20F0" w:rsidRPr="00913241" w:rsidRDefault="000E20F0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3241">
        <w:rPr>
          <w:rFonts w:eastAsia="Times New Roman" w:cstheme="minorHAnsi"/>
          <w:lang w:eastAsia="pl-PL"/>
        </w:rPr>
        <w:t>Wykonawca zapłaci Zamawiającemu karę umowną w przypadku:</w:t>
      </w:r>
    </w:p>
    <w:p w14:paraId="4070A2A9" w14:textId="691AA1B3" w:rsidR="000E20F0" w:rsidRPr="00913241" w:rsidRDefault="000E20F0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pacing w:val="-8"/>
          <w:lang w:eastAsia="pl-PL"/>
        </w:rPr>
      </w:pPr>
      <w:r w:rsidRPr="00913241">
        <w:rPr>
          <w:rFonts w:eastAsia="Times New Roman" w:cstheme="minorHAnsi"/>
          <w:spacing w:val="-6"/>
          <w:lang w:eastAsia="pl-PL"/>
        </w:rPr>
        <w:t xml:space="preserve">zwłoki w wykonaniu umowy w wysokości </w:t>
      </w:r>
      <w:r w:rsidR="009C28E3">
        <w:rPr>
          <w:rFonts w:eastAsia="Times New Roman" w:cstheme="minorHAnsi"/>
          <w:spacing w:val="-6"/>
          <w:lang w:eastAsia="pl-PL"/>
        </w:rPr>
        <w:t xml:space="preserve">2 </w:t>
      </w:r>
      <w:r w:rsidRPr="00913241">
        <w:rPr>
          <w:rFonts w:eastAsia="Times New Roman" w:cstheme="minorHAnsi"/>
          <w:spacing w:val="-6"/>
          <w:lang w:eastAsia="pl-PL"/>
        </w:rPr>
        <w:t>%</w:t>
      </w:r>
      <w:r w:rsidRPr="00913241">
        <w:rPr>
          <w:rFonts w:eastAsia="Times New Roman" w:cstheme="minorHAnsi"/>
          <w:spacing w:val="-7"/>
          <w:lang w:eastAsia="pl-PL"/>
        </w:rPr>
        <w:t xml:space="preserve"> wynagrodzenia brutto określonego w § 4 za każdy dzień </w:t>
      </w:r>
      <w:r w:rsidRPr="00913241">
        <w:rPr>
          <w:rFonts w:eastAsia="Times New Roman" w:cstheme="minorHAnsi"/>
          <w:spacing w:val="-8"/>
          <w:lang w:eastAsia="pl-PL"/>
        </w:rPr>
        <w:t>zwłoki,</w:t>
      </w:r>
    </w:p>
    <w:p w14:paraId="3C1CF434" w14:textId="6ABC0089" w:rsidR="000E20F0" w:rsidRPr="00913241" w:rsidRDefault="000E20F0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pacing w:val="-8"/>
          <w:lang w:eastAsia="pl-PL"/>
        </w:rPr>
      </w:pPr>
      <w:r w:rsidRPr="00913241">
        <w:rPr>
          <w:rFonts w:eastAsia="Times New Roman" w:cstheme="minorHAnsi"/>
          <w:spacing w:val="-8"/>
          <w:lang w:eastAsia="pl-PL"/>
        </w:rPr>
        <w:t xml:space="preserve">zwłoki w usunięciu wad w wysokości </w:t>
      </w:r>
      <w:r w:rsidR="009C28E3">
        <w:rPr>
          <w:rFonts w:eastAsia="Times New Roman" w:cstheme="minorHAnsi"/>
          <w:spacing w:val="-8"/>
          <w:lang w:eastAsia="pl-PL"/>
        </w:rPr>
        <w:t xml:space="preserve">2 </w:t>
      </w:r>
      <w:r w:rsidRPr="00913241">
        <w:rPr>
          <w:rFonts w:eastAsia="Times New Roman" w:cstheme="minorHAnsi"/>
          <w:spacing w:val="-8"/>
          <w:lang w:eastAsia="pl-PL"/>
        </w:rPr>
        <w:t xml:space="preserve">% wynagrodzenia brutto określonego w § 4 za każdy dzień zwłoki </w:t>
      </w:r>
    </w:p>
    <w:p w14:paraId="3DD13B51" w14:textId="3AF632D2" w:rsidR="000E20F0" w:rsidRPr="00913241" w:rsidRDefault="000E20F0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Cs/>
          <w:spacing w:val="4"/>
          <w:lang w:eastAsia="pl-PL"/>
        </w:rPr>
      </w:pPr>
      <w:r w:rsidRPr="00913241">
        <w:rPr>
          <w:rFonts w:eastAsia="Times New Roman" w:cstheme="minorHAnsi"/>
          <w:bCs/>
          <w:spacing w:val="4"/>
          <w:lang w:eastAsia="pl-PL"/>
        </w:rPr>
        <w:t xml:space="preserve">odstąpienia od umowy przez Zamawiającego  z przyczyn obciążających Wykonawcę </w:t>
      </w:r>
      <w:r w:rsidR="0001772E">
        <w:rPr>
          <w:rFonts w:eastAsia="Times New Roman" w:cstheme="minorHAnsi"/>
          <w:bCs/>
          <w:spacing w:val="4"/>
          <w:lang w:eastAsia="pl-PL"/>
        </w:rPr>
        <w:br/>
      </w:r>
      <w:r w:rsidRPr="00913241">
        <w:rPr>
          <w:rFonts w:eastAsia="Times New Roman" w:cstheme="minorHAnsi"/>
          <w:bCs/>
          <w:spacing w:val="4"/>
          <w:lang w:eastAsia="pl-PL"/>
        </w:rPr>
        <w:t>w wysokości 5% wynagrodzenia określonego w § 4.</w:t>
      </w:r>
    </w:p>
    <w:p w14:paraId="1EDD76C2" w14:textId="77777777" w:rsidR="000E20F0" w:rsidRPr="00913241" w:rsidRDefault="000E20F0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pacing w:val="-7"/>
          <w:lang w:eastAsia="pl-PL"/>
        </w:rPr>
      </w:pPr>
      <w:r w:rsidRPr="00913241">
        <w:rPr>
          <w:rFonts w:eastAsia="Times New Roman" w:cstheme="minorHAnsi"/>
          <w:lang w:eastAsia="pl-PL"/>
        </w:rPr>
        <w:t xml:space="preserve">Karę, o której mowa w ust. 1, Wykonawca zapłaci na wskazany przez Zamawiającego rachunek bankowy przelewem, w terminie 14 dni kalendarzowych od dnia doręczenia mu żądania Zamawiającego zapłaty takiej </w:t>
      </w:r>
      <w:r w:rsidRPr="00913241">
        <w:rPr>
          <w:rFonts w:eastAsia="Times New Roman" w:cstheme="minorHAnsi"/>
          <w:spacing w:val="-7"/>
          <w:lang w:eastAsia="pl-PL"/>
        </w:rPr>
        <w:t xml:space="preserve">kary umownej. </w:t>
      </w:r>
    </w:p>
    <w:p w14:paraId="3121AC45" w14:textId="77777777" w:rsidR="000E20F0" w:rsidRPr="00913241" w:rsidRDefault="000E20F0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spacing w:val="4"/>
          <w:lang w:eastAsia="pl-PL"/>
        </w:rPr>
      </w:pPr>
      <w:r w:rsidRPr="00913241">
        <w:rPr>
          <w:rFonts w:eastAsia="Times New Roman" w:cstheme="minorHAnsi"/>
          <w:bCs/>
          <w:spacing w:val="4"/>
          <w:lang w:eastAsia="pl-PL"/>
        </w:rPr>
        <w:t>Zamawiający upoważniony jest do domagania się odszkodowania na zasadach ogólnych, jeżeli poniesiona szkoda przekracza kary umowne.</w:t>
      </w:r>
    </w:p>
    <w:p w14:paraId="73DAAAF4" w14:textId="77777777" w:rsidR="000E20F0" w:rsidRPr="00913241" w:rsidRDefault="000E20F0" w:rsidP="00B0638C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13241">
        <w:rPr>
          <w:rFonts w:eastAsia="Times New Roman" w:cstheme="minorHAnsi"/>
          <w:b/>
          <w:bCs/>
          <w:lang w:eastAsia="pl-PL"/>
        </w:rPr>
        <w:t>§ 8</w:t>
      </w:r>
    </w:p>
    <w:p w14:paraId="7DFFB6DB" w14:textId="3346AF84" w:rsidR="000E20F0" w:rsidRPr="00913241" w:rsidRDefault="000E20F0" w:rsidP="00B0638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3241">
        <w:rPr>
          <w:rFonts w:eastAsia="Times New Roman" w:cstheme="minorHAnsi"/>
          <w:lang w:eastAsia="pl-PL"/>
        </w:rPr>
        <w:t>W sprawach nie unormowanych umową zastosowanie mają przepisy Kodeksu Cywilnego.</w:t>
      </w:r>
    </w:p>
    <w:p w14:paraId="5616F082" w14:textId="500585B5" w:rsidR="000E20F0" w:rsidRPr="00913241" w:rsidRDefault="000E20F0" w:rsidP="00B0638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13241">
        <w:rPr>
          <w:rFonts w:eastAsia="Times New Roman" w:cstheme="minorHAnsi"/>
          <w:b/>
          <w:lang w:eastAsia="pl-PL"/>
        </w:rPr>
        <w:t xml:space="preserve">§ </w:t>
      </w:r>
      <w:r w:rsidR="00B0638C">
        <w:rPr>
          <w:rFonts w:eastAsia="Times New Roman" w:cstheme="minorHAnsi"/>
          <w:b/>
          <w:lang w:eastAsia="pl-PL"/>
        </w:rPr>
        <w:t>9</w:t>
      </w:r>
    </w:p>
    <w:p w14:paraId="49159C4B" w14:textId="77777777" w:rsidR="000E20F0" w:rsidRPr="00913241" w:rsidRDefault="000E20F0" w:rsidP="00B0638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3241">
        <w:rPr>
          <w:rFonts w:eastAsia="Times New Roman" w:cstheme="minorHAnsi"/>
          <w:lang w:eastAsia="pl-PL"/>
        </w:rPr>
        <w:t>Do rozstrzygania sporów wynikłych na tle wykonania umowy właściwy jest</w:t>
      </w:r>
      <w:r w:rsidRPr="00913241">
        <w:rPr>
          <w:rFonts w:eastAsia="Times New Roman" w:cstheme="minorHAnsi"/>
          <w:b/>
          <w:lang w:eastAsia="pl-PL"/>
        </w:rPr>
        <w:t xml:space="preserve"> </w:t>
      </w:r>
      <w:r w:rsidRPr="00913241">
        <w:rPr>
          <w:rFonts w:eastAsia="Times New Roman" w:cstheme="minorHAnsi"/>
          <w:lang w:eastAsia="pl-PL"/>
        </w:rPr>
        <w:t>Sąd właściwy dla siedziby Zamawiającego.</w:t>
      </w:r>
    </w:p>
    <w:p w14:paraId="5D19C6C1" w14:textId="0967C36E" w:rsidR="000E20F0" w:rsidRPr="00913241" w:rsidRDefault="000E20F0" w:rsidP="00B0638C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13241">
        <w:rPr>
          <w:rFonts w:eastAsia="Times New Roman" w:cstheme="minorHAnsi"/>
          <w:b/>
          <w:bCs/>
          <w:lang w:eastAsia="pl-PL"/>
        </w:rPr>
        <w:t>§ 1</w:t>
      </w:r>
      <w:r w:rsidR="00B0638C">
        <w:rPr>
          <w:rFonts w:eastAsia="Times New Roman" w:cstheme="minorHAnsi"/>
          <w:b/>
          <w:bCs/>
          <w:lang w:eastAsia="pl-PL"/>
        </w:rPr>
        <w:t>0</w:t>
      </w:r>
    </w:p>
    <w:p w14:paraId="40EACE54" w14:textId="77777777" w:rsidR="000E20F0" w:rsidRPr="00913241" w:rsidRDefault="000E20F0" w:rsidP="00B0638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3241">
        <w:rPr>
          <w:rFonts w:eastAsia="Times New Roman" w:cstheme="minorHAnsi"/>
          <w:lang w:eastAsia="pl-PL"/>
        </w:rPr>
        <w:t>Umowa została sporządzona w dwóch jednobrzmiących egzemplarzach po jednym dla każdej ze stron.</w:t>
      </w:r>
    </w:p>
    <w:p w14:paraId="0AFA3BCB" w14:textId="77777777" w:rsidR="000E20F0" w:rsidRPr="00913241" w:rsidRDefault="000E20F0" w:rsidP="00B0638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CD494F7" w14:textId="77777777" w:rsidR="000E20F0" w:rsidRPr="00913241" w:rsidRDefault="000E20F0" w:rsidP="00B06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263A6BD" w14:textId="77777777" w:rsidR="000E20F0" w:rsidRPr="00913241" w:rsidRDefault="000E20F0" w:rsidP="00B06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13241">
        <w:rPr>
          <w:rFonts w:eastAsia="Times New Roman" w:cstheme="minorHAnsi"/>
          <w:b/>
          <w:lang w:eastAsia="pl-PL"/>
        </w:rPr>
        <w:t xml:space="preserve">ZAMAWIAJĄCY </w:t>
      </w:r>
      <w:r w:rsidRPr="00913241">
        <w:rPr>
          <w:rFonts w:eastAsia="Times New Roman" w:cstheme="minorHAnsi"/>
          <w:b/>
          <w:lang w:eastAsia="pl-PL"/>
        </w:rPr>
        <w:tab/>
      </w:r>
      <w:r w:rsidRPr="00913241">
        <w:rPr>
          <w:rFonts w:eastAsia="Times New Roman" w:cstheme="minorHAnsi"/>
          <w:b/>
          <w:lang w:eastAsia="pl-PL"/>
        </w:rPr>
        <w:tab/>
      </w:r>
      <w:r w:rsidRPr="00913241">
        <w:rPr>
          <w:rFonts w:eastAsia="Times New Roman" w:cstheme="minorHAnsi"/>
          <w:b/>
          <w:lang w:eastAsia="pl-PL"/>
        </w:rPr>
        <w:tab/>
      </w:r>
      <w:r w:rsidRPr="00913241">
        <w:rPr>
          <w:rFonts w:eastAsia="Times New Roman" w:cstheme="minorHAnsi"/>
          <w:b/>
          <w:lang w:eastAsia="pl-PL"/>
        </w:rPr>
        <w:tab/>
      </w:r>
      <w:r w:rsidRPr="00913241">
        <w:rPr>
          <w:rFonts w:eastAsia="Times New Roman" w:cstheme="minorHAnsi"/>
          <w:b/>
          <w:lang w:eastAsia="pl-PL"/>
        </w:rPr>
        <w:tab/>
      </w:r>
      <w:r w:rsidRPr="00913241">
        <w:rPr>
          <w:rFonts w:eastAsia="Times New Roman" w:cstheme="minorHAnsi"/>
          <w:b/>
          <w:lang w:eastAsia="pl-PL"/>
        </w:rPr>
        <w:tab/>
      </w:r>
      <w:r w:rsidRPr="00913241">
        <w:rPr>
          <w:rFonts w:eastAsia="Times New Roman" w:cstheme="minorHAnsi"/>
          <w:b/>
          <w:lang w:eastAsia="pl-PL"/>
        </w:rPr>
        <w:tab/>
      </w:r>
      <w:r w:rsidRPr="00913241">
        <w:rPr>
          <w:rFonts w:eastAsia="Times New Roman" w:cstheme="minorHAnsi"/>
          <w:b/>
          <w:lang w:eastAsia="pl-PL"/>
        </w:rPr>
        <w:tab/>
        <w:t>WYKONAWCA</w:t>
      </w:r>
    </w:p>
    <w:p w14:paraId="040086CB" w14:textId="77777777" w:rsidR="000E20F0" w:rsidRPr="00913241" w:rsidRDefault="000E20F0" w:rsidP="00B06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33FBCF7" w14:textId="1BCE6A74" w:rsidR="000E20F0" w:rsidRDefault="000E20F0" w:rsidP="00B06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13241">
        <w:rPr>
          <w:rFonts w:eastAsia="Times New Roman" w:cstheme="minorHAnsi"/>
          <w:b/>
          <w:lang w:eastAsia="pl-PL"/>
        </w:rPr>
        <w:t>……………………………………..</w:t>
      </w:r>
      <w:r w:rsidRPr="00913241">
        <w:rPr>
          <w:rFonts w:eastAsia="Times New Roman" w:cstheme="minorHAnsi"/>
          <w:b/>
          <w:lang w:eastAsia="pl-PL"/>
        </w:rPr>
        <w:tab/>
      </w:r>
      <w:r w:rsidRPr="00913241">
        <w:rPr>
          <w:rFonts w:eastAsia="Times New Roman" w:cstheme="minorHAnsi"/>
          <w:b/>
          <w:lang w:eastAsia="pl-PL"/>
        </w:rPr>
        <w:tab/>
      </w:r>
      <w:r w:rsidRPr="00913241">
        <w:rPr>
          <w:rFonts w:eastAsia="Times New Roman" w:cstheme="minorHAnsi"/>
          <w:b/>
          <w:lang w:eastAsia="pl-PL"/>
        </w:rPr>
        <w:tab/>
      </w:r>
      <w:r w:rsidRPr="00913241">
        <w:rPr>
          <w:rFonts w:eastAsia="Times New Roman" w:cstheme="minorHAnsi"/>
          <w:b/>
          <w:lang w:eastAsia="pl-PL"/>
        </w:rPr>
        <w:tab/>
      </w:r>
      <w:r w:rsidRPr="00913241">
        <w:rPr>
          <w:rFonts w:eastAsia="Times New Roman" w:cstheme="minorHAnsi"/>
          <w:b/>
          <w:lang w:eastAsia="pl-PL"/>
        </w:rPr>
        <w:tab/>
      </w:r>
      <w:r w:rsidRPr="00913241">
        <w:rPr>
          <w:rFonts w:eastAsia="Times New Roman" w:cstheme="minorHAnsi"/>
          <w:b/>
          <w:lang w:eastAsia="pl-PL"/>
        </w:rPr>
        <w:tab/>
        <w:t>……………………………………….</w:t>
      </w:r>
    </w:p>
    <w:p w14:paraId="58D6B729" w14:textId="403D83A0" w:rsidR="007139CA" w:rsidRDefault="007139CA" w:rsidP="00B06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2EF61E7" w14:textId="048B870E" w:rsidR="007139CA" w:rsidRDefault="007139CA" w:rsidP="00B06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7C8D709" w14:textId="6EEE61E3" w:rsidR="007139CA" w:rsidRDefault="007139CA" w:rsidP="00B06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A2E37C7" w14:textId="7FCA885D" w:rsidR="007139CA" w:rsidRDefault="007139CA" w:rsidP="00B06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7DE531F" w14:textId="47277F23" w:rsidR="007442B6" w:rsidRDefault="007442B6" w:rsidP="00B06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5145485E" w14:textId="69F61224" w:rsidR="007442B6" w:rsidRDefault="007442B6" w:rsidP="00B06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022E0AC" w14:textId="7511E80B" w:rsidR="007442B6" w:rsidRDefault="007442B6" w:rsidP="00B06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AFFEBBA" w14:textId="5703109E" w:rsidR="007442B6" w:rsidRDefault="007442B6" w:rsidP="00B06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BA15345" w14:textId="670437AF" w:rsidR="007442B6" w:rsidRDefault="007442B6" w:rsidP="00B06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7D92891" w14:textId="50F5FD0B" w:rsidR="007442B6" w:rsidRDefault="007442B6" w:rsidP="00B06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7F97BF2" w14:textId="0914AA71" w:rsidR="007442B6" w:rsidRDefault="007442B6" w:rsidP="00B06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8DB5503" w14:textId="11595B7D" w:rsidR="007442B6" w:rsidRDefault="007442B6" w:rsidP="00B06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C178694" w14:textId="1D92B023" w:rsidR="007442B6" w:rsidRDefault="007442B6" w:rsidP="00B06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F7BF66C" w14:textId="77777777" w:rsidR="007442B6" w:rsidRDefault="007442B6" w:rsidP="00B06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33EAA171" w14:textId="4B402B11" w:rsidR="007139CA" w:rsidRDefault="007139CA" w:rsidP="00B06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7C0FBCC" w14:textId="4188AC08" w:rsidR="007139CA" w:rsidRDefault="007139CA" w:rsidP="00B06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333C908A" w14:textId="3581CB9C" w:rsidR="007139CA" w:rsidRDefault="007139CA" w:rsidP="00B06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0623BE8" w14:textId="77777777" w:rsidR="007139CA" w:rsidRPr="007139CA" w:rsidRDefault="007139CA" w:rsidP="007139CA">
      <w:pPr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sectPr w:rsidR="007139CA" w:rsidRPr="007139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9A53" w14:textId="77777777" w:rsidR="0042036A" w:rsidRDefault="0042036A" w:rsidP="00944D66">
      <w:pPr>
        <w:spacing w:after="0" w:line="240" w:lineRule="auto"/>
      </w:pPr>
      <w:r>
        <w:separator/>
      </w:r>
    </w:p>
  </w:endnote>
  <w:endnote w:type="continuationSeparator" w:id="0">
    <w:p w14:paraId="31EFE83A" w14:textId="77777777" w:rsidR="0042036A" w:rsidRDefault="0042036A" w:rsidP="0094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A1EB" w14:textId="77777777" w:rsidR="0042036A" w:rsidRDefault="0042036A" w:rsidP="00944D66">
      <w:pPr>
        <w:spacing w:after="0" w:line="240" w:lineRule="auto"/>
      </w:pPr>
      <w:r>
        <w:separator/>
      </w:r>
    </w:p>
  </w:footnote>
  <w:footnote w:type="continuationSeparator" w:id="0">
    <w:p w14:paraId="311F8ECF" w14:textId="77777777" w:rsidR="0042036A" w:rsidRDefault="0042036A" w:rsidP="0094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FFFE" w14:textId="77777777" w:rsidR="00944D66" w:rsidRPr="00944D66" w:rsidRDefault="00944D66" w:rsidP="00944D66">
    <w:pPr>
      <w:tabs>
        <w:tab w:val="left" w:pos="1620"/>
        <w:tab w:val="left" w:pos="1800"/>
        <w:tab w:val="left" w:pos="1980"/>
      </w:tabs>
      <w:rPr>
        <w:rFonts w:ascii="Calibri" w:eastAsia="Calibri" w:hAnsi="Calibri" w:cs="Times New Roman"/>
      </w:rPr>
    </w:pPr>
    <w:r w:rsidRPr="00944D66">
      <w:t xml:space="preserve">        </w:t>
    </w:r>
    <w:r w:rsidRPr="00944D66">
      <w:rPr>
        <w:rFonts w:ascii="Calibri" w:eastAsia="Calibri" w:hAnsi="Calibri" w:cs="Times New Roman"/>
      </w:rPr>
      <w:t xml:space="preserve">     </w:t>
    </w:r>
    <w:r w:rsidRPr="00944D66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2D808FCF" wp14:editId="3819CD3E">
          <wp:simplePos x="0" y="0"/>
          <wp:positionH relativeFrom="column">
            <wp:posOffset>6985</wp:posOffset>
          </wp:positionH>
          <wp:positionV relativeFrom="paragraph">
            <wp:posOffset>-220980</wp:posOffset>
          </wp:positionV>
          <wp:extent cx="838200" cy="561975"/>
          <wp:effectExtent l="0" t="0" r="0" b="9525"/>
          <wp:wrapNone/>
          <wp:docPr id="160909193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D66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50E3A395" wp14:editId="48075FB9">
          <wp:simplePos x="0" y="0"/>
          <wp:positionH relativeFrom="column">
            <wp:posOffset>1896745</wp:posOffset>
          </wp:positionH>
          <wp:positionV relativeFrom="paragraph">
            <wp:posOffset>-220980</wp:posOffset>
          </wp:positionV>
          <wp:extent cx="570865" cy="561975"/>
          <wp:effectExtent l="0" t="0" r="635" b="9525"/>
          <wp:wrapNone/>
          <wp:docPr id="203272124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D66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0" locked="0" layoutInCell="1" allowOverlap="1" wp14:anchorId="5DF018D1" wp14:editId="5EF4F73F">
          <wp:simplePos x="0" y="0"/>
          <wp:positionH relativeFrom="column">
            <wp:posOffset>5024755</wp:posOffset>
          </wp:positionH>
          <wp:positionV relativeFrom="paragraph">
            <wp:posOffset>-299085</wp:posOffset>
          </wp:positionV>
          <wp:extent cx="1097915" cy="714375"/>
          <wp:effectExtent l="0" t="0" r="6985" b="9525"/>
          <wp:wrapNone/>
          <wp:docPr id="1068572758" name="Obraz 2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D6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76BE063F" wp14:editId="7302A156">
          <wp:simplePos x="0" y="0"/>
          <wp:positionH relativeFrom="column">
            <wp:posOffset>3415030</wp:posOffset>
          </wp:positionH>
          <wp:positionV relativeFrom="paragraph">
            <wp:posOffset>-220980</wp:posOffset>
          </wp:positionV>
          <wp:extent cx="544195" cy="542925"/>
          <wp:effectExtent l="0" t="0" r="8255" b="9525"/>
          <wp:wrapNone/>
          <wp:docPr id="623223851" name="Obraz 1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D66">
      <w:rPr>
        <w:rFonts w:ascii="Calibri" w:eastAsia="Calibri" w:hAnsi="Calibri" w:cs="Times New Roman"/>
        <w:noProof/>
      </w:rPr>
      <w:t xml:space="preserve">   </w:t>
    </w:r>
  </w:p>
  <w:p w14:paraId="581F1D3E" w14:textId="122B985B" w:rsidR="00944D66" w:rsidRDefault="00944D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12"/>
      </w:pPr>
    </w:lvl>
    <w:lvl w:ilvl="1">
      <w:start w:val="1"/>
      <w:numFmt w:val="bullet"/>
      <w:lvlText w:val=""/>
      <w:lvlJc w:val="left"/>
      <w:pPr>
        <w:tabs>
          <w:tab w:val="num" w:pos="1610"/>
        </w:tabs>
        <w:ind w:left="1610" w:hanging="17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972402"/>
    <w:multiLevelType w:val="hybridMultilevel"/>
    <w:tmpl w:val="1AEE8572"/>
    <w:lvl w:ilvl="0" w:tplc="BEEA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C4AAF"/>
    <w:multiLevelType w:val="hybridMultilevel"/>
    <w:tmpl w:val="AD4021B8"/>
    <w:lvl w:ilvl="0" w:tplc="A3660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619E8"/>
    <w:multiLevelType w:val="hybridMultilevel"/>
    <w:tmpl w:val="1F2AE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827C0"/>
    <w:multiLevelType w:val="hybridMultilevel"/>
    <w:tmpl w:val="6CBCD6B8"/>
    <w:lvl w:ilvl="0" w:tplc="1C5449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A1C7D"/>
    <w:multiLevelType w:val="hybridMultilevel"/>
    <w:tmpl w:val="8F149AF8"/>
    <w:lvl w:ilvl="0" w:tplc="2C925DBC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B5927"/>
    <w:multiLevelType w:val="hybridMultilevel"/>
    <w:tmpl w:val="8418F714"/>
    <w:lvl w:ilvl="0" w:tplc="A3660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352A5"/>
    <w:multiLevelType w:val="hybridMultilevel"/>
    <w:tmpl w:val="782A76EE"/>
    <w:lvl w:ilvl="0" w:tplc="A3660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32C8E"/>
    <w:multiLevelType w:val="hybridMultilevel"/>
    <w:tmpl w:val="07F2483C"/>
    <w:name w:val="WW8Num5222"/>
    <w:lvl w:ilvl="0" w:tplc="ECDAEC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525370"/>
    <w:multiLevelType w:val="hybridMultilevel"/>
    <w:tmpl w:val="321CD5E8"/>
    <w:lvl w:ilvl="0" w:tplc="1C544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63CE3"/>
    <w:multiLevelType w:val="hybridMultilevel"/>
    <w:tmpl w:val="0C8E22F4"/>
    <w:lvl w:ilvl="0" w:tplc="A3660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5315C"/>
    <w:multiLevelType w:val="hybridMultilevel"/>
    <w:tmpl w:val="955ED708"/>
    <w:name w:val="WW8Num52222"/>
    <w:lvl w:ilvl="0" w:tplc="ECDAEC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5277FD"/>
    <w:multiLevelType w:val="hybridMultilevel"/>
    <w:tmpl w:val="5284260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EA0EB6"/>
    <w:multiLevelType w:val="hybridMultilevel"/>
    <w:tmpl w:val="377A9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76EB0"/>
    <w:multiLevelType w:val="hybridMultilevel"/>
    <w:tmpl w:val="960CF92C"/>
    <w:name w:val="WW8Num52"/>
    <w:lvl w:ilvl="0" w:tplc="165066EA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E4326"/>
    <w:multiLevelType w:val="hybridMultilevel"/>
    <w:tmpl w:val="A86E09D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5984A9C"/>
    <w:multiLevelType w:val="hybridMultilevel"/>
    <w:tmpl w:val="1A98795E"/>
    <w:lvl w:ilvl="0" w:tplc="D9E816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B95501"/>
    <w:multiLevelType w:val="hybridMultilevel"/>
    <w:tmpl w:val="7AACAD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12F39"/>
    <w:multiLevelType w:val="hybridMultilevel"/>
    <w:tmpl w:val="5330B9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1966741">
    <w:abstractNumId w:val="15"/>
  </w:num>
  <w:num w:numId="2" w16cid:durableId="1281185157">
    <w:abstractNumId w:val="10"/>
  </w:num>
  <w:num w:numId="3" w16cid:durableId="493381561">
    <w:abstractNumId w:val="6"/>
  </w:num>
  <w:num w:numId="4" w16cid:durableId="2070499223">
    <w:abstractNumId w:val="7"/>
  </w:num>
  <w:num w:numId="5" w16cid:durableId="571618418">
    <w:abstractNumId w:val="2"/>
  </w:num>
  <w:num w:numId="6" w16cid:durableId="1114134456">
    <w:abstractNumId w:val="1"/>
  </w:num>
  <w:num w:numId="7" w16cid:durableId="402336861">
    <w:abstractNumId w:val="4"/>
  </w:num>
  <w:num w:numId="8" w16cid:durableId="147788047">
    <w:abstractNumId w:val="12"/>
  </w:num>
  <w:num w:numId="9" w16cid:durableId="1484007691">
    <w:abstractNumId w:val="9"/>
  </w:num>
  <w:num w:numId="10" w16cid:durableId="1691491663">
    <w:abstractNumId w:val="5"/>
  </w:num>
  <w:num w:numId="11" w16cid:durableId="1408725604">
    <w:abstractNumId w:val="18"/>
  </w:num>
  <w:num w:numId="12" w16cid:durableId="1518084683">
    <w:abstractNumId w:val="17"/>
  </w:num>
  <w:num w:numId="13" w16cid:durableId="128254995">
    <w:abstractNumId w:val="3"/>
  </w:num>
  <w:num w:numId="14" w16cid:durableId="2071462663">
    <w:abstractNumId w:val="16"/>
  </w:num>
  <w:num w:numId="15" w16cid:durableId="199953205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E9"/>
    <w:rsid w:val="0001772E"/>
    <w:rsid w:val="00041C86"/>
    <w:rsid w:val="00042CF5"/>
    <w:rsid w:val="000E20F0"/>
    <w:rsid w:val="00100DFB"/>
    <w:rsid w:val="001147EF"/>
    <w:rsid w:val="00122325"/>
    <w:rsid w:val="00156AD0"/>
    <w:rsid w:val="001603EB"/>
    <w:rsid w:val="00161A32"/>
    <w:rsid w:val="00165495"/>
    <w:rsid w:val="001829A7"/>
    <w:rsid w:val="00185573"/>
    <w:rsid w:val="001A2859"/>
    <w:rsid w:val="002104EC"/>
    <w:rsid w:val="00250630"/>
    <w:rsid w:val="00263983"/>
    <w:rsid w:val="002C697B"/>
    <w:rsid w:val="002C6CD1"/>
    <w:rsid w:val="002D5F15"/>
    <w:rsid w:val="00325360"/>
    <w:rsid w:val="00326C8E"/>
    <w:rsid w:val="00341ABE"/>
    <w:rsid w:val="00345028"/>
    <w:rsid w:val="003B6364"/>
    <w:rsid w:val="003B6FA0"/>
    <w:rsid w:val="003D1E80"/>
    <w:rsid w:val="0042036A"/>
    <w:rsid w:val="00427BE7"/>
    <w:rsid w:val="00457D7B"/>
    <w:rsid w:val="00485942"/>
    <w:rsid w:val="00485B63"/>
    <w:rsid w:val="00492001"/>
    <w:rsid w:val="004934E5"/>
    <w:rsid w:val="004A2B39"/>
    <w:rsid w:val="004D4B75"/>
    <w:rsid w:val="004E58A7"/>
    <w:rsid w:val="004F4CC1"/>
    <w:rsid w:val="00516FEE"/>
    <w:rsid w:val="00517FC9"/>
    <w:rsid w:val="00525854"/>
    <w:rsid w:val="00556245"/>
    <w:rsid w:val="005C6EAD"/>
    <w:rsid w:val="005E62ED"/>
    <w:rsid w:val="005F296B"/>
    <w:rsid w:val="005F64D3"/>
    <w:rsid w:val="005F6635"/>
    <w:rsid w:val="006067A7"/>
    <w:rsid w:val="00621BCA"/>
    <w:rsid w:val="00626A5A"/>
    <w:rsid w:val="006328C6"/>
    <w:rsid w:val="00672BCB"/>
    <w:rsid w:val="006D4174"/>
    <w:rsid w:val="006F784A"/>
    <w:rsid w:val="007139CA"/>
    <w:rsid w:val="0072024B"/>
    <w:rsid w:val="00725C07"/>
    <w:rsid w:val="007442B6"/>
    <w:rsid w:val="0076426F"/>
    <w:rsid w:val="00776681"/>
    <w:rsid w:val="007C2324"/>
    <w:rsid w:val="007C525E"/>
    <w:rsid w:val="007D347D"/>
    <w:rsid w:val="00864CC1"/>
    <w:rsid w:val="00895D3C"/>
    <w:rsid w:val="008A09A1"/>
    <w:rsid w:val="008A0ACD"/>
    <w:rsid w:val="008C72A5"/>
    <w:rsid w:val="00900BE9"/>
    <w:rsid w:val="00907C43"/>
    <w:rsid w:val="00913241"/>
    <w:rsid w:val="00914A55"/>
    <w:rsid w:val="00921247"/>
    <w:rsid w:val="00934FA8"/>
    <w:rsid w:val="00944D66"/>
    <w:rsid w:val="009532E0"/>
    <w:rsid w:val="009725AE"/>
    <w:rsid w:val="00973C59"/>
    <w:rsid w:val="00990A2A"/>
    <w:rsid w:val="009A1158"/>
    <w:rsid w:val="009A22AC"/>
    <w:rsid w:val="009C28E3"/>
    <w:rsid w:val="009E3D7E"/>
    <w:rsid w:val="009F5B42"/>
    <w:rsid w:val="00A206C3"/>
    <w:rsid w:val="00A24DD3"/>
    <w:rsid w:val="00A3250D"/>
    <w:rsid w:val="00A424C4"/>
    <w:rsid w:val="00A56A49"/>
    <w:rsid w:val="00A73567"/>
    <w:rsid w:val="00A74AA2"/>
    <w:rsid w:val="00AB146E"/>
    <w:rsid w:val="00B02722"/>
    <w:rsid w:val="00B0638C"/>
    <w:rsid w:val="00BA576D"/>
    <w:rsid w:val="00BD3F3B"/>
    <w:rsid w:val="00BE065F"/>
    <w:rsid w:val="00BE1587"/>
    <w:rsid w:val="00C335AE"/>
    <w:rsid w:val="00C3672D"/>
    <w:rsid w:val="00C73C31"/>
    <w:rsid w:val="00C96DD5"/>
    <w:rsid w:val="00CC53CA"/>
    <w:rsid w:val="00CC79F5"/>
    <w:rsid w:val="00CD2562"/>
    <w:rsid w:val="00CD5068"/>
    <w:rsid w:val="00D35201"/>
    <w:rsid w:val="00D362BD"/>
    <w:rsid w:val="00D4177A"/>
    <w:rsid w:val="00D460E5"/>
    <w:rsid w:val="00D56B5A"/>
    <w:rsid w:val="00D814FD"/>
    <w:rsid w:val="00DB6894"/>
    <w:rsid w:val="00DD0E9A"/>
    <w:rsid w:val="00DE5706"/>
    <w:rsid w:val="00E25A75"/>
    <w:rsid w:val="00E46BF1"/>
    <w:rsid w:val="00E50F01"/>
    <w:rsid w:val="00E84DBE"/>
    <w:rsid w:val="00EB769B"/>
    <w:rsid w:val="00ED1C5C"/>
    <w:rsid w:val="00EE16C6"/>
    <w:rsid w:val="00EF7391"/>
    <w:rsid w:val="00F24BCC"/>
    <w:rsid w:val="00F35FD1"/>
    <w:rsid w:val="00F97D42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8521"/>
  <w15:chartTrackingRefBased/>
  <w15:docId w15:val="{6264719E-713B-47A1-B318-0028A358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BE9"/>
    <w:pPr>
      <w:ind w:left="720"/>
      <w:contextualSpacing/>
    </w:pPr>
  </w:style>
  <w:style w:type="character" w:styleId="Hipercze">
    <w:name w:val="Hyperlink"/>
    <w:basedOn w:val="Domylnaczcionkaakapitu"/>
    <w:rsid w:val="00864CC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CC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25C0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4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D66"/>
  </w:style>
  <w:style w:type="paragraph" w:styleId="Stopka">
    <w:name w:val="footer"/>
    <w:basedOn w:val="Normalny"/>
    <w:link w:val="StopkaZnak"/>
    <w:uiPriority w:val="99"/>
    <w:unhideWhenUsed/>
    <w:rsid w:val="0094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D66"/>
  </w:style>
  <w:style w:type="table" w:styleId="Tabela-Siatka">
    <w:name w:val="Table Grid"/>
    <w:basedOn w:val="Standardowy"/>
    <w:uiPriority w:val="39"/>
    <w:rsid w:val="00CC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4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Popielarczyk</dc:creator>
  <cp:keywords/>
  <dc:description/>
  <cp:lastModifiedBy>Waldemar Popielarczyk</cp:lastModifiedBy>
  <cp:revision>8</cp:revision>
  <cp:lastPrinted>2023-11-24T07:32:00Z</cp:lastPrinted>
  <dcterms:created xsi:type="dcterms:W3CDTF">2023-11-21T15:24:00Z</dcterms:created>
  <dcterms:modified xsi:type="dcterms:W3CDTF">2023-11-24T07:32:00Z</dcterms:modified>
</cp:coreProperties>
</file>